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EFF17" w14:textId="77777777" w:rsidR="00BF04EC" w:rsidRPr="00C02B96" w:rsidRDefault="00C02B96" w:rsidP="00C02B96">
      <w:pPr>
        <w:pStyle w:val="NoSpacing"/>
        <w:rPr>
          <w:rFonts w:cstheme="minorHAnsi"/>
          <w:b/>
          <w:sz w:val="28"/>
          <w:szCs w:val="28"/>
          <w:lang w:val="en-US"/>
        </w:rPr>
      </w:pPr>
      <w:r w:rsidRPr="00C02B96">
        <w:rPr>
          <w:rFonts w:cstheme="minorHAnsi"/>
          <w:b/>
          <w:sz w:val="28"/>
          <w:szCs w:val="28"/>
          <w:lang w:val="en-US"/>
        </w:rPr>
        <w:t xml:space="preserve">IN-SESSION RESOLUTION ON ATTACKS AGAINST JOURNALISTS AND </w:t>
      </w:r>
      <w:r w:rsidR="000C02DE">
        <w:rPr>
          <w:rFonts w:cstheme="minorHAnsi"/>
          <w:b/>
          <w:sz w:val="28"/>
          <w:szCs w:val="28"/>
          <w:lang w:val="en-US"/>
        </w:rPr>
        <w:t>THE RISE OF XENOPHOBIA</w:t>
      </w:r>
      <w:r w:rsidRPr="00C02B96">
        <w:rPr>
          <w:rFonts w:cstheme="minorHAnsi"/>
          <w:b/>
          <w:sz w:val="28"/>
          <w:szCs w:val="28"/>
          <w:lang w:val="en-US"/>
        </w:rPr>
        <w:t xml:space="preserve"> IN GERMANY</w:t>
      </w:r>
    </w:p>
    <w:p w14:paraId="688876B5" w14:textId="77777777" w:rsidR="00BF04EC" w:rsidRPr="00C02B96" w:rsidRDefault="00BF04EC" w:rsidP="00C02B96">
      <w:pPr>
        <w:pStyle w:val="NoSpacing"/>
        <w:rPr>
          <w:lang w:val="en-GB"/>
        </w:rPr>
      </w:pPr>
    </w:p>
    <w:p w14:paraId="563EE1C8" w14:textId="77777777" w:rsidR="00C02B96" w:rsidRDefault="002B7782" w:rsidP="00C02B96">
      <w:pPr>
        <w:pStyle w:val="NoSpacing"/>
        <w:rPr>
          <w:lang w:val="en-US"/>
        </w:rPr>
      </w:pPr>
      <w:r w:rsidRPr="00C02B96">
        <w:rPr>
          <w:lang w:val="en-US"/>
        </w:rPr>
        <w:t xml:space="preserve">We are deeply concerned </w:t>
      </w:r>
      <w:r w:rsidR="00C02B96">
        <w:rPr>
          <w:lang w:val="en-US"/>
        </w:rPr>
        <w:t xml:space="preserve">by recent attacks against journalists and the rise of far-right extremism in </w:t>
      </w:r>
      <w:r w:rsidR="005C3941">
        <w:rPr>
          <w:lang w:val="en-US"/>
        </w:rPr>
        <w:t>Germany</w:t>
      </w:r>
      <w:r w:rsidR="00C02B96">
        <w:rPr>
          <w:lang w:val="en-US"/>
        </w:rPr>
        <w:t xml:space="preserve">. </w:t>
      </w:r>
    </w:p>
    <w:p w14:paraId="4568A24D" w14:textId="77777777" w:rsidR="00C02B96" w:rsidRDefault="00C02B96" w:rsidP="00C02B96">
      <w:pPr>
        <w:pStyle w:val="NoSpacing"/>
        <w:rPr>
          <w:lang w:val="en-US"/>
        </w:rPr>
      </w:pPr>
    </w:p>
    <w:p w14:paraId="5A274C59" w14:textId="233BE656" w:rsidR="00C02B96" w:rsidRDefault="00C02B96" w:rsidP="001F48E7">
      <w:pPr>
        <w:pStyle w:val="NoSpacing"/>
        <w:rPr>
          <w:lang w:val="en-US"/>
        </w:rPr>
      </w:pPr>
      <w:r>
        <w:rPr>
          <w:lang w:val="en-US"/>
        </w:rPr>
        <w:t xml:space="preserve">On 16 August 2018, </w:t>
      </w:r>
      <w:r w:rsidR="00D81594">
        <w:rPr>
          <w:lang w:val="en-US"/>
        </w:rPr>
        <w:t>a TV crew working for state</w:t>
      </w:r>
      <w:r w:rsidR="00D81594" w:rsidRPr="00D81594">
        <w:rPr>
          <w:lang w:val="en-US"/>
        </w:rPr>
        <w:t xml:space="preserve"> broadcaster ZDF</w:t>
      </w:r>
      <w:r w:rsidR="00D81594">
        <w:rPr>
          <w:lang w:val="en-US"/>
        </w:rPr>
        <w:t xml:space="preserve"> was prevented from filming a rally by the anti-Islam, </w:t>
      </w:r>
      <w:r w:rsidR="004C625F">
        <w:rPr>
          <w:lang w:val="en-US"/>
        </w:rPr>
        <w:t>nationalist</w:t>
      </w:r>
      <w:r w:rsidR="00D81594">
        <w:rPr>
          <w:lang w:val="en-US"/>
        </w:rPr>
        <w:t xml:space="preserve"> group </w:t>
      </w:r>
      <w:r w:rsidR="006F4725">
        <w:rPr>
          <w:lang w:val="en-US"/>
        </w:rPr>
        <w:t>PEGIDA</w:t>
      </w:r>
      <w:r w:rsidR="00D81594" w:rsidRPr="00D81594">
        <w:rPr>
          <w:lang w:val="en-US"/>
        </w:rPr>
        <w:t xml:space="preserve"> in Dresden</w:t>
      </w:r>
      <w:r w:rsidR="00D81594">
        <w:rPr>
          <w:lang w:val="en-US"/>
        </w:rPr>
        <w:t xml:space="preserve">, </w:t>
      </w:r>
      <w:r w:rsidR="00E05C15">
        <w:rPr>
          <w:lang w:val="en-US"/>
        </w:rPr>
        <w:t xml:space="preserve">in the eastern German state of </w:t>
      </w:r>
      <w:r w:rsidR="00D81594">
        <w:rPr>
          <w:lang w:val="en-US"/>
        </w:rPr>
        <w:t xml:space="preserve">Saxony. </w:t>
      </w:r>
      <w:r w:rsidR="006F4725">
        <w:rPr>
          <w:lang w:val="en-US"/>
        </w:rPr>
        <w:t>They were verbally abused by a man later identified as an off-duty police officer, who reported them to the police and falsely claimed they had broken the law.</w:t>
      </w:r>
      <w:r w:rsidR="008D1DEC">
        <w:rPr>
          <w:lang w:val="en-US"/>
        </w:rPr>
        <w:t xml:space="preserve"> The journalists were detained for 45 minutes. ZDF called the incident a violation of press freedom.</w:t>
      </w:r>
      <w:r w:rsidR="008D1DEC">
        <w:rPr>
          <w:rStyle w:val="FootnoteReference"/>
          <w:lang w:val="en-US"/>
        </w:rPr>
        <w:footnoteReference w:id="1"/>
      </w:r>
      <w:r w:rsidR="008D1DEC">
        <w:rPr>
          <w:lang w:val="en-US"/>
        </w:rPr>
        <w:t xml:space="preserve"> In </w:t>
      </w:r>
      <w:r w:rsidR="008D1DEC" w:rsidRPr="008D1DEC">
        <w:rPr>
          <w:lang w:val="en-US"/>
        </w:rPr>
        <w:t>Chemnitz</w:t>
      </w:r>
      <w:r w:rsidR="008D1DEC">
        <w:rPr>
          <w:lang w:val="en-US"/>
        </w:rPr>
        <w:t xml:space="preserve">, </w:t>
      </w:r>
      <w:r w:rsidR="00596EE3">
        <w:rPr>
          <w:lang w:val="en-US"/>
        </w:rPr>
        <w:t xml:space="preserve">also in </w:t>
      </w:r>
      <w:r w:rsidR="008D1DEC">
        <w:rPr>
          <w:lang w:val="en-US"/>
        </w:rPr>
        <w:t xml:space="preserve">Saxony, violent protests erupted after a 35-year old man was fatally stabbed on 26 August 2018 and two migrants were </w:t>
      </w:r>
      <w:r w:rsidR="001F48E7">
        <w:rPr>
          <w:lang w:val="en-US"/>
        </w:rPr>
        <w:t>arrested in connection with the killing</w:t>
      </w:r>
      <w:r w:rsidR="008D1DEC">
        <w:rPr>
          <w:lang w:val="en-US"/>
        </w:rPr>
        <w:t>.</w:t>
      </w:r>
      <w:r w:rsidR="001F48E7">
        <w:rPr>
          <w:rStyle w:val="FootnoteReference"/>
          <w:lang w:val="en-US"/>
        </w:rPr>
        <w:footnoteReference w:id="2"/>
      </w:r>
      <w:r w:rsidR="008D1DEC">
        <w:rPr>
          <w:lang w:val="en-US"/>
        </w:rPr>
        <w:t xml:space="preserve"> </w:t>
      </w:r>
      <w:r w:rsidR="001F48E7">
        <w:rPr>
          <w:lang w:val="en-US"/>
        </w:rPr>
        <w:t>A dozen journalists said they were physically attacked while covering the events.</w:t>
      </w:r>
      <w:r w:rsidR="001F48E7">
        <w:rPr>
          <w:rStyle w:val="FootnoteReference"/>
          <w:lang w:val="en-US"/>
        </w:rPr>
        <w:footnoteReference w:id="3"/>
      </w:r>
      <w:r w:rsidR="001F48E7">
        <w:rPr>
          <w:lang w:val="en-US"/>
        </w:rPr>
        <w:t xml:space="preserve"> It </w:t>
      </w:r>
      <w:r w:rsidR="005F3047">
        <w:rPr>
          <w:lang w:val="en-US"/>
        </w:rPr>
        <w:t>reached</w:t>
      </w:r>
      <w:r w:rsidR="001F48E7">
        <w:rPr>
          <w:lang w:val="en-US"/>
        </w:rPr>
        <w:t xml:space="preserve"> the point that on 31 August 2018, the </w:t>
      </w:r>
      <w:r w:rsidR="001F48E7" w:rsidRPr="00C02B96">
        <w:rPr>
          <w:lang w:val="en-US"/>
        </w:rPr>
        <w:t xml:space="preserve">German </w:t>
      </w:r>
      <w:r w:rsidR="00596EE3">
        <w:rPr>
          <w:lang w:val="en-US"/>
        </w:rPr>
        <w:t>Federation of Journalists (</w:t>
      </w:r>
      <w:r w:rsidR="00596EE3" w:rsidRPr="00596EE3">
        <w:rPr>
          <w:i/>
          <w:lang w:val="en-US"/>
        </w:rPr>
        <w:t xml:space="preserve">Deutsche </w:t>
      </w:r>
      <w:proofErr w:type="spellStart"/>
      <w:r w:rsidR="00596EE3" w:rsidRPr="00596EE3">
        <w:rPr>
          <w:i/>
          <w:lang w:val="en-US"/>
        </w:rPr>
        <w:t>Journalisten-Verband</w:t>
      </w:r>
      <w:proofErr w:type="spellEnd"/>
      <w:r w:rsidR="00596EE3">
        <w:rPr>
          <w:lang w:val="en-US"/>
        </w:rPr>
        <w:t xml:space="preserve"> – </w:t>
      </w:r>
      <w:r w:rsidR="00596EE3" w:rsidRPr="00596EE3">
        <w:rPr>
          <w:lang w:val="en-US"/>
        </w:rPr>
        <w:t>DJV)</w:t>
      </w:r>
      <w:r w:rsidR="00596EE3">
        <w:rPr>
          <w:lang w:val="en-US"/>
        </w:rPr>
        <w:t xml:space="preserve"> </w:t>
      </w:r>
      <w:r w:rsidR="001F48E7">
        <w:rPr>
          <w:lang w:val="en-US"/>
        </w:rPr>
        <w:t>warned its members to be ‘</w:t>
      </w:r>
      <w:r w:rsidR="001F48E7" w:rsidRPr="00C02B96">
        <w:rPr>
          <w:lang w:val="en-US"/>
        </w:rPr>
        <w:t>extra careful when reporting on right-wing demonstrations</w:t>
      </w:r>
      <w:r w:rsidR="001F48E7">
        <w:rPr>
          <w:lang w:val="en-US"/>
        </w:rPr>
        <w:t>’.</w:t>
      </w:r>
      <w:r w:rsidR="001F48E7">
        <w:rPr>
          <w:rStyle w:val="FootnoteReference"/>
          <w:lang w:val="en-US"/>
        </w:rPr>
        <w:footnoteReference w:id="4"/>
      </w:r>
    </w:p>
    <w:p w14:paraId="30A8CD25" w14:textId="77777777" w:rsidR="004F2034" w:rsidRDefault="004F2034" w:rsidP="001F48E7">
      <w:pPr>
        <w:pStyle w:val="NoSpacing"/>
        <w:rPr>
          <w:lang w:val="en-US"/>
        </w:rPr>
      </w:pPr>
    </w:p>
    <w:p w14:paraId="625EA781" w14:textId="04E216C6" w:rsidR="00C80528" w:rsidRDefault="004F2034" w:rsidP="0014255F">
      <w:pPr>
        <w:pStyle w:val="NoSpacing"/>
        <w:rPr>
          <w:lang w:val="en-US"/>
        </w:rPr>
      </w:pPr>
      <w:r>
        <w:rPr>
          <w:lang w:val="en-US"/>
        </w:rPr>
        <w:t xml:space="preserve">For the past few years, far-right demonstrators in Germany have been calling journalists and the </w:t>
      </w:r>
      <w:r w:rsidR="005F3047">
        <w:rPr>
          <w:lang w:val="en-US"/>
        </w:rPr>
        <w:t xml:space="preserve">general </w:t>
      </w:r>
      <w:r>
        <w:rPr>
          <w:lang w:val="en-US"/>
        </w:rPr>
        <w:t>media ‘</w:t>
      </w:r>
      <w:proofErr w:type="spellStart"/>
      <w:r w:rsidRPr="00596EE3">
        <w:rPr>
          <w:i/>
          <w:lang w:val="en-US"/>
        </w:rPr>
        <w:t>Lügenpresse</w:t>
      </w:r>
      <w:proofErr w:type="spellEnd"/>
      <w:r>
        <w:rPr>
          <w:lang w:val="en-US"/>
        </w:rPr>
        <w:t>’, a derogatory word meaning ‘lying press’</w:t>
      </w:r>
      <w:r w:rsidR="00C80528">
        <w:rPr>
          <w:lang w:val="en-US"/>
        </w:rPr>
        <w:t>.  W</w:t>
      </w:r>
      <w:r w:rsidR="004C625F">
        <w:rPr>
          <w:lang w:val="en-US"/>
        </w:rPr>
        <w:t xml:space="preserve">hile dating back to the mid-19 century, this term was specifically used during the Nazi era and is still associated with Nazi terminology.  </w:t>
      </w:r>
      <w:r>
        <w:rPr>
          <w:lang w:val="en-US"/>
        </w:rPr>
        <w:t xml:space="preserve">In this context, it is of great concern that </w:t>
      </w:r>
      <w:r w:rsidR="00596EE3" w:rsidRPr="00596EE3">
        <w:rPr>
          <w:lang w:val="en-US"/>
        </w:rPr>
        <w:t xml:space="preserve">Hans-Georg </w:t>
      </w:r>
      <w:proofErr w:type="spellStart"/>
      <w:r w:rsidR="00596EE3" w:rsidRPr="00596EE3">
        <w:rPr>
          <w:lang w:val="en-US"/>
        </w:rPr>
        <w:t>Maaßen</w:t>
      </w:r>
      <w:proofErr w:type="spellEnd"/>
      <w:r w:rsidR="00596EE3">
        <w:rPr>
          <w:lang w:val="en-US"/>
        </w:rPr>
        <w:t>, former</w:t>
      </w:r>
      <w:r w:rsidR="00E05C15">
        <w:rPr>
          <w:lang w:val="en-US"/>
        </w:rPr>
        <w:t xml:space="preserve"> </w:t>
      </w:r>
      <w:r>
        <w:rPr>
          <w:lang w:val="en-US"/>
        </w:rPr>
        <w:t xml:space="preserve">head of </w:t>
      </w:r>
      <w:r w:rsidRPr="004F2034">
        <w:rPr>
          <w:lang w:val="en-US"/>
        </w:rPr>
        <w:t xml:space="preserve">Germany’s domestic intelligence </w:t>
      </w:r>
      <w:r w:rsidR="00067E52">
        <w:rPr>
          <w:lang w:val="en-US"/>
        </w:rPr>
        <w:t>agency</w:t>
      </w:r>
      <w:r w:rsidR="00596EE3">
        <w:rPr>
          <w:lang w:val="en-US"/>
        </w:rPr>
        <w:t>,</w:t>
      </w:r>
      <w:r w:rsidR="00067E52">
        <w:rPr>
          <w:lang w:val="en-US"/>
        </w:rPr>
        <w:t xml:space="preserve"> questioned</w:t>
      </w:r>
      <w:r w:rsidRPr="004F2034">
        <w:rPr>
          <w:lang w:val="en-US"/>
        </w:rPr>
        <w:t xml:space="preserve"> </w:t>
      </w:r>
      <w:r w:rsidR="00C80528" w:rsidRPr="004F2034">
        <w:rPr>
          <w:lang w:val="en-US"/>
        </w:rPr>
        <w:t>the authenticity of video footage showing far-right protesters in Chemnitz chasing down migran</w:t>
      </w:r>
      <w:r w:rsidR="00C80528">
        <w:rPr>
          <w:lang w:val="en-US"/>
        </w:rPr>
        <w:t>ts</w:t>
      </w:r>
      <w:r w:rsidR="00C80528" w:rsidRPr="00067E52">
        <w:rPr>
          <w:lang w:val="en-US"/>
        </w:rPr>
        <w:t xml:space="preserve"> </w:t>
      </w:r>
      <w:r w:rsidR="00067E52" w:rsidRPr="00067E52">
        <w:rPr>
          <w:lang w:val="en-US"/>
        </w:rPr>
        <w:t xml:space="preserve">in comments to the tabloid </w:t>
      </w:r>
      <w:proofErr w:type="spellStart"/>
      <w:r w:rsidR="00067E52" w:rsidRPr="005F3047">
        <w:rPr>
          <w:i/>
          <w:lang w:val="en-US"/>
        </w:rPr>
        <w:t>Bild</w:t>
      </w:r>
      <w:proofErr w:type="spellEnd"/>
      <w:r w:rsidR="00067E52">
        <w:rPr>
          <w:lang w:val="en-US"/>
        </w:rPr>
        <w:t xml:space="preserve">, </w:t>
      </w:r>
      <w:r w:rsidRPr="004F2034">
        <w:rPr>
          <w:lang w:val="en-US"/>
        </w:rPr>
        <w:t>appearing to downplay the violence.</w:t>
      </w:r>
      <w:r w:rsidR="00067E52">
        <w:rPr>
          <w:rStyle w:val="FootnoteReference"/>
          <w:lang w:val="en-US"/>
        </w:rPr>
        <w:footnoteReference w:id="5"/>
      </w:r>
      <w:r w:rsidR="00067E52">
        <w:rPr>
          <w:lang w:val="en-US"/>
        </w:rPr>
        <w:t xml:space="preserve"> </w:t>
      </w:r>
      <w:r w:rsidR="00596EE3">
        <w:rPr>
          <w:lang w:val="en-US"/>
        </w:rPr>
        <w:t xml:space="preserve">He was subsequently forced to step down and offered a new role at the Interior Ministry. </w:t>
      </w:r>
    </w:p>
    <w:p w14:paraId="752B8A55" w14:textId="77777777" w:rsidR="00C80528" w:rsidRDefault="00C80528" w:rsidP="0014255F">
      <w:pPr>
        <w:pStyle w:val="NoSpacing"/>
        <w:rPr>
          <w:lang w:val="en-US"/>
        </w:rPr>
      </w:pPr>
    </w:p>
    <w:p w14:paraId="10C8A519" w14:textId="613A0863" w:rsidR="0014255F" w:rsidRDefault="00067E52" w:rsidP="0014255F">
      <w:pPr>
        <w:pStyle w:val="NoSpacing"/>
        <w:rPr>
          <w:lang w:val="en-US"/>
        </w:rPr>
      </w:pPr>
      <w:r>
        <w:rPr>
          <w:lang w:val="en-US"/>
        </w:rPr>
        <w:t>Instead of making unfounded allegations and adding fuel to the fi</w:t>
      </w:r>
      <w:r w:rsidR="000647A1">
        <w:rPr>
          <w:lang w:val="en-US"/>
        </w:rPr>
        <w:t>re of public unrest, the German</w:t>
      </w:r>
      <w:r>
        <w:rPr>
          <w:lang w:val="en-US"/>
        </w:rPr>
        <w:t xml:space="preserve"> authorities </w:t>
      </w:r>
      <w:r w:rsidR="00596EE3">
        <w:rPr>
          <w:lang w:val="en-US"/>
        </w:rPr>
        <w:t>should</w:t>
      </w:r>
      <w:r>
        <w:rPr>
          <w:lang w:val="en-US"/>
        </w:rPr>
        <w:t xml:space="preserve"> carry out thorough investigations</w:t>
      </w:r>
      <w:r w:rsidR="001507CB">
        <w:rPr>
          <w:lang w:val="en-US"/>
        </w:rPr>
        <w:t xml:space="preserve"> into incidents of violence and bring the perpetrators to justice. </w:t>
      </w:r>
      <w:proofErr w:type="spellStart"/>
      <w:r w:rsidR="0014255F" w:rsidRPr="00596EE3">
        <w:rPr>
          <w:lang w:val="en-US"/>
        </w:rPr>
        <w:t>Maaßen</w:t>
      </w:r>
      <w:proofErr w:type="spellEnd"/>
      <w:r w:rsidR="0014255F">
        <w:rPr>
          <w:lang w:val="en-US"/>
        </w:rPr>
        <w:t xml:space="preserve"> could not produce any evidence for his assumption. </w:t>
      </w:r>
      <w:r w:rsidR="00C80528">
        <w:rPr>
          <w:lang w:val="en-US"/>
        </w:rPr>
        <w:t>In</w:t>
      </w:r>
      <w:r w:rsidR="0014255F">
        <w:rPr>
          <w:lang w:val="en-US"/>
        </w:rPr>
        <w:t xml:space="preserve"> making </w:t>
      </w:r>
      <w:r w:rsidR="00C80528">
        <w:rPr>
          <w:lang w:val="en-US"/>
        </w:rPr>
        <w:t xml:space="preserve">such dangerous </w:t>
      </w:r>
      <w:r w:rsidR="0014255F">
        <w:rPr>
          <w:lang w:val="en-US"/>
        </w:rPr>
        <w:t xml:space="preserve">speculations, he neglected his job which is to protect the constitution and clear up what actually did happen in Chemnitz – </w:t>
      </w:r>
      <w:r w:rsidR="00C80528">
        <w:rPr>
          <w:lang w:val="en-US"/>
        </w:rPr>
        <w:t>namely</w:t>
      </w:r>
      <w:r w:rsidR="0014255F">
        <w:rPr>
          <w:lang w:val="en-US"/>
        </w:rPr>
        <w:t xml:space="preserve">, a severe </w:t>
      </w:r>
      <w:r w:rsidR="00526FC1">
        <w:rPr>
          <w:lang w:val="en-US"/>
        </w:rPr>
        <w:t>anti-Semitic</w:t>
      </w:r>
      <w:r w:rsidR="0014255F">
        <w:rPr>
          <w:lang w:val="en-US"/>
        </w:rPr>
        <w:t xml:space="preserve"> raid on the Jewish restaurant “</w:t>
      </w:r>
      <w:proofErr w:type="spellStart"/>
      <w:r w:rsidR="0014255F">
        <w:rPr>
          <w:lang w:val="en-US"/>
        </w:rPr>
        <w:t>Schalom</w:t>
      </w:r>
      <w:proofErr w:type="spellEnd"/>
      <w:r w:rsidR="0014255F">
        <w:rPr>
          <w:lang w:val="en-US"/>
        </w:rPr>
        <w:t>” on the night of August 27th, among other crimes.</w:t>
      </w:r>
      <w:r w:rsidR="0014255F">
        <w:rPr>
          <w:rStyle w:val="FootnoteReference"/>
          <w:lang w:val="en-US"/>
        </w:rPr>
        <w:footnoteReference w:id="6"/>
      </w:r>
    </w:p>
    <w:p w14:paraId="56D2E3F9" w14:textId="1050124D" w:rsidR="004F2034" w:rsidRDefault="004F2034" w:rsidP="004F2034">
      <w:pPr>
        <w:pStyle w:val="NoSpacing"/>
        <w:rPr>
          <w:lang w:val="en-US"/>
        </w:rPr>
      </w:pPr>
    </w:p>
    <w:p w14:paraId="7380B7FF" w14:textId="77777777" w:rsidR="00596EE3" w:rsidRDefault="00596EE3" w:rsidP="004F2034">
      <w:pPr>
        <w:pStyle w:val="NoSpacing"/>
        <w:rPr>
          <w:lang w:val="en-US"/>
        </w:rPr>
      </w:pPr>
    </w:p>
    <w:p w14:paraId="2C1FAB19" w14:textId="7D7212B8" w:rsidR="00596EE3" w:rsidRDefault="00596EE3" w:rsidP="00596EE3">
      <w:pPr>
        <w:pStyle w:val="NoSpacing"/>
        <w:rPr>
          <w:lang w:val="en-US"/>
        </w:rPr>
      </w:pPr>
      <w:r>
        <w:rPr>
          <w:lang w:val="en-US"/>
        </w:rPr>
        <w:t xml:space="preserve">We are further concerned by the rise of the </w:t>
      </w:r>
      <w:r w:rsidR="00DC2F6E">
        <w:rPr>
          <w:lang w:val="en-US"/>
        </w:rPr>
        <w:t xml:space="preserve">far-right movement in Germany. </w:t>
      </w:r>
      <w:r>
        <w:rPr>
          <w:lang w:val="en-US"/>
        </w:rPr>
        <w:t xml:space="preserve">While antisemitism and </w:t>
      </w:r>
      <w:r w:rsidR="005F3047">
        <w:rPr>
          <w:lang w:val="en-US"/>
        </w:rPr>
        <w:t>hateful rhetoric</w:t>
      </w:r>
      <w:r>
        <w:rPr>
          <w:lang w:val="en-US"/>
        </w:rPr>
        <w:t xml:space="preserve"> </w:t>
      </w:r>
      <w:r w:rsidRPr="00C02B96">
        <w:rPr>
          <w:lang w:val="en-US"/>
        </w:rPr>
        <w:t>must never be taken lightly, i</w:t>
      </w:r>
      <w:r w:rsidR="005F3047">
        <w:rPr>
          <w:lang w:val="en-US"/>
        </w:rPr>
        <w:t>n</w:t>
      </w:r>
      <w:r w:rsidRPr="00C02B96">
        <w:rPr>
          <w:lang w:val="en-US"/>
        </w:rPr>
        <w:t xml:space="preserve"> light</w:t>
      </w:r>
      <w:r w:rsidR="005F3047">
        <w:rPr>
          <w:lang w:val="en-US"/>
        </w:rPr>
        <w:t xml:space="preserve"> </w:t>
      </w:r>
      <w:r w:rsidR="004C148D">
        <w:rPr>
          <w:lang w:val="en-US"/>
        </w:rPr>
        <w:t>– or rather</w:t>
      </w:r>
      <w:r w:rsidRPr="00C02B96">
        <w:rPr>
          <w:lang w:val="en-US"/>
        </w:rPr>
        <w:t xml:space="preserve"> darkness –</w:t>
      </w:r>
      <w:r w:rsidR="005F3047">
        <w:rPr>
          <w:lang w:val="en-US"/>
        </w:rPr>
        <w:t xml:space="preserve"> of </w:t>
      </w:r>
      <w:r w:rsidRPr="00C02B96">
        <w:rPr>
          <w:lang w:val="en-US"/>
        </w:rPr>
        <w:t>German history in the 20</w:t>
      </w:r>
      <w:r w:rsidRPr="00C02B96">
        <w:rPr>
          <w:vertAlign w:val="superscript"/>
          <w:lang w:val="en-US"/>
        </w:rPr>
        <w:t>th</w:t>
      </w:r>
      <w:r w:rsidRPr="00C02B96">
        <w:rPr>
          <w:lang w:val="en-US"/>
        </w:rPr>
        <w:t xml:space="preserve"> century, </w:t>
      </w:r>
      <w:r w:rsidR="005F3047">
        <w:rPr>
          <w:lang w:val="en-US"/>
        </w:rPr>
        <w:t>heinous words and acts</w:t>
      </w:r>
      <w:r>
        <w:rPr>
          <w:lang w:val="en-US"/>
        </w:rPr>
        <w:t xml:space="preserve"> weigh </w:t>
      </w:r>
      <w:r w:rsidR="005F3047" w:rsidRPr="00C02B96">
        <w:rPr>
          <w:lang w:val="en-US"/>
        </w:rPr>
        <w:t>even more</w:t>
      </w:r>
      <w:r w:rsidRPr="00C02B96">
        <w:rPr>
          <w:lang w:val="en-US"/>
        </w:rPr>
        <w:t xml:space="preserve"> heavily. When the German</w:t>
      </w:r>
      <w:r w:rsidR="005F3047">
        <w:rPr>
          <w:lang w:val="en-US"/>
        </w:rPr>
        <w:t xml:space="preserve"> Interior</w:t>
      </w:r>
      <w:r w:rsidRPr="00C02B96">
        <w:rPr>
          <w:lang w:val="en-US"/>
        </w:rPr>
        <w:t xml:space="preserve"> </w:t>
      </w:r>
      <w:r w:rsidR="00DC2F6E">
        <w:rPr>
          <w:lang w:val="en-US"/>
        </w:rPr>
        <w:t>Minister</w:t>
      </w:r>
      <w:r w:rsidR="004C625F">
        <w:rPr>
          <w:lang w:val="en-US"/>
        </w:rPr>
        <w:t xml:space="preserve">, Horst </w:t>
      </w:r>
      <w:proofErr w:type="spellStart"/>
      <w:r w:rsidR="004C625F">
        <w:rPr>
          <w:lang w:val="en-US"/>
        </w:rPr>
        <w:t>Seehofer</w:t>
      </w:r>
      <w:proofErr w:type="spellEnd"/>
      <w:r w:rsidR="004C625F">
        <w:rPr>
          <w:lang w:val="en-US"/>
        </w:rPr>
        <w:t xml:space="preserve">, </w:t>
      </w:r>
      <w:r w:rsidR="00DC2F6E">
        <w:rPr>
          <w:lang w:val="en-US"/>
        </w:rPr>
        <w:t>refers to migration as the ‘</w:t>
      </w:r>
      <w:r w:rsidRPr="00C02B96">
        <w:rPr>
          <w:lang w:val="en-US"/>
        </w:rPr>
        <w:t>mother of all problems</w:t>
      </w:r>
      <w:r w:rsidR="00DC2F6E">
        <w:rPr>
          <w:lang w:val="en-US"/>
        </w:rPr>
        <w:t xml:space="preserve">’, </w:t>
      </w:r>
      <w:r w:rsidR="0020720A">
        <w:rPr>
          <w:lang w:val="en-US"/>
        </w:rPr>
        <w:t xml:space="preserve">we believe </w:t>
      </w:r>
      <w:r w:rsidR="00DC2F6E">
        <w:rPr>
          <w:lang w:val="en-US"/>
        </w:rPr>
        <w:t>he is</w:t>
      </w:r>
      <w:r w:rsidRPr="00C02B96">
        <w:rPr>
          <w:lang w:val="en-US"/>
        </w:rPr>
        <w:t xml:space="preserve"> flirting </w:t>
      </w:r>
      <w:r w:rsidR="00DC2F6E">
        <w:rPr>
          <w:lang w:val="en-US"/>
        </w:rPr>
        <w:t xml:space="preserve">dangerously with </w:t>
      </w:r>
      <w:r w:rsidR="0020720A">
        <w:rPr>
          <w:lang w:val="en-US"/>
        </w:rPr>
        <w:t xml:space="preserve">Nazi-reminiscent rhetoric, </w:t>
      </w:r>
      <w:r w:rsidR="005F3047">
        <w:rPr>
          <w:lang w:val="en-US"/>
        </w:rPr>
        <w:t>instead of</w:t>
      </w:r>
      <w:r w:rsidRPr="00C02B96">
        <w:rPr>
          <w:lang w:val="en-US"/>
        </w:rPr>
        <w:t xml:space="preserve"> </w:t>
      </w:r>
      <w:r w:rsidR="005F3047">
        <w:rPr>
          <w:lang w:val="en-US"/>
        </w:rPr>
        <w:t>appeasing</w:t>
      </w:r>
      <w:r w:rsidRPr="00C02B96">
        <w:rPr>
          <w:lang w:val="en-US"/>
        </w:rPr>
        <w:t xml:space="preserve"> and </w:t>
      </w:r>
      <w:r w:rsidR="005F3047">
        <w:rPr>
          <w:lang w:val="en-US"/>
        </w:rPr>
        <w:t>restoring</w:t>
      </w:r>
      <w:r w:rsidRPr="00C02B96">
        <w:rPr>
          <w:lang w:val="en-US"/>
        </w:rPr>
        <w:t xml:space="preserve"> public peace. </w:t>
      </w:r>
    </w:p>
    <w:p w14:paraId="55F3A27E" w14:textId="77777777" w:rsidR="00596EE3" w:rsidRPr="00C02B96" w:rsidRDefault="00596EE3" w:rsidP="00596EE3">
      <w:pPr>
        <w:pStyle w:val="NoSpacing"/>
        <w:rPr>
          <w:lang w:val="en-US"/>
        </w:rPr>
      </w:pPr>
    </w:p>
    <w:p w14:paraId="46322ECE" w14:textId="114E86AF" w:rsidR="00EC127B" w:rsidRDefault="0020720A" w:rsidP="00DC2F6E">
      <w:pPr>
        <w:pStyle w:val="NoSpacing"/>
        <w:rPr>
          <w:lang w:val="en-US"/>
        </w:rPr>
      </w:pPr>
      <w:r>
        <w:rPr>
          <w:lang w:val="en-US"/>
        </w:rPr>
        <w:t>At a PEN Congress in</w:t>
      </w:r>
      <w:r w:rsidR="000C02DE">
        <w:rPr>
          <w:lang w:val="en-US"/>
        </w:rPr>
        <w:t xml:space="preserve"> 1958</w:t>
      </w:r>
      <w:r w:rsidR="00596EE3" w:rsidRPr="00C02B96">
        <w:rPr>
          <w:lang w:val="en-US"/>
        </w:rPr>
        <w:t xml:space="preserve">, </w:t>
      </w:r>
      <w:r w:rsidR="00DC2F6E">
        <w:rPr>
          <w:lang w:val="en-US"/>
        </w:rPr>
        <w:t xml:space="preserve">Erich </w:t>
      </w:r>
      <w:proofErr w:type="spellStart"/>
      <w:r w:rsidR="00DC2F6E">
        <w:rPr>
          <w:lang w:val="en-US"/>
        </w:rPr>
        <w:t>Kästner</w:t>
      </w:r>
      <w:proofErr w:type="spellEnd"/>
      <w:r w:rsidR="00DC2F6E">
        <w:rPr>
          <w:lang w:val="en-US"/>
        </w:rPr>
        <w:t xml:space="preserve">, </w:t>
      </w:r>
      <w:r w:rsidR="005F3047">
        <w:rPr>
          <w:lang w:val="en-US"/>
        </w:rPr>
        <w:t>P</w:t>
      </w:r>
      <w:r w:rsidR="00DC2F6E">
        <w:rPr>
          <w:lang w:val="en-US"/>
        </w:rPr>
        <w:t xml:space="preserve">resident of German PEN, </w:t>
      </w:r>
      <w:r w:rsidR="00596EE3" w:rsidRPr="00C02B96">
        <w:rPr>
          <w:lang w:val="en-US"/>
        </w:rPr>
        <w:t xml:space="preserve">whose books </w:t>
      </w:r>
      <w:r w:rsidR="00DC2F6E">
        <w:rPr>
          <w:lang w:val="en-US"/>
        </w:rPr>
        <w:t>were</w:t>
      </w:r>
      <w:r w:rsidR="00596EE3" w:rsidRPr="00C02B96">
        <w:rPr>
          <w:lang w:val="en-US"/>
        </w:rPr>
        <w:t xml:space="preserve"> burnt in May 1933, commemorated the 25</w:t>
      </w:r>
      <w:r w:rsidR="00596EE3" w:rsidRPr="00C02B96">
        <w:rPr>
          <w:vertAlign w:val="superscript"/>
          <w:lang w:val="en-US"/>
        </w:rPr>
        <w:t>th</w:t>
      </w:r>
      <w:r w:rsidR="00596EE3" w:rsidRPr="00C02B96">
        <w:rPr>
          <w:lang w:val="en-US"/>
        </w:rPr>
        <w:t xml:space="preserve"> anniversary of the Nazi </w:t>
      </w:r>
      <w:r w:rsidR="00DC2F6E">
        <w:rPr>
          <w:lang w:val="en-US"/>
        </w:rPr>
        <w:t xml:space="preserve">book </w:t>
      </w:r>
      <w:r w:rsidR="00596EE3" w:rsidRPr="00C02B96">
        <w:rPr>
          <w:lang w:val="en-US"/>
        </w:rPr>
        <w:t xml:space="preserve">burnings and </w:t>
      </w:r>
      <w:r w:rsidR="00DC2F6E">
        <w:rPr>
          <w:lang w:val="en-US"/>
        </w:rPr>
        <w:t>warned: ‘</w:t>
      </w:r>
      <w:r w:rsidR="00596EE3" w:rsidRPr="003B26B6">
        <w:rPr>
          <w:i/>
          <w:lang w:val="en-US"/>
        </w:rPr>
        <w:t xml:space="preserve">The events of 1933-1945 should have been fought in 1928. Later, it was too late. One must not wait until the fight for freedom </w:t>
      </w:r>
      <w:r w:rsidR="00DC2F6E" w:rsidRPr="003B26B6">
        <w:rPr>
          <w:i/>
          <w:lang w:val="en-US"/>
        </w:rPr>
        <w:t xml:space="preserve">is </w:t>
      </w:r>
      <w:r w:rsidR="00596EE3" w:rsidRPr="003B26B6">
        <w:rPr>
          <w:i/>
          <w:lang w:val="en-US"/>
        </w:rPr>
        <w:t xml:space="preserve">called treason. One must not wait until the snowball has turned into an avalanche. You have to crush the rolling snowball. Nobody will stop the avalanche. (…) You can only fight rising dictatorships </w:t>
      </w:r>
      <w:r w:rsidR="00DC2F6E" w:rsidRPr="003B26B6">
        <w:rPr>
          <w:i/>
          <w:lang w:val="en-US"/>
        </w:rPr>
        <w:t>before they are in power</w:t>
      </w:r>
      <w:r w:rsidR="00DC2F6E">
        <w:rPr>
          <w:lang w:val="en-US"/>
        </w:rPr>
        <w:t>.’</w:t>
      </w:r>
      <w:r w:rsidR="003B26B6">
        <w:rPr>
          <w:rStyle w:val="FootnoteReference"/>
          <w:lang w:val="en-US"/>
        </w:rPr>
        <w:footnoteReference w:id="7"/>
      </w:r>
      <w:r w:rsidR="00DC2F6E">
        <w:rPr>
          <w:lang w:val="en-US"/>
        </w:rPr>
        <w:t xml:space="preserve"> </w:t>
      </w:r>
    </w:p>
    <w:p w14:paraId="70FCE84E" w14:textId="77777777" w:rsidR="00EC127B" w:rsidRDefault="00EC127B" w:rsidP="00DC2F6E">
      <w:pPr>
        <w:pStyle w:val="NoSpacing"/>
        <w:rPr>
          <w:lang w:val="en-US"/>
        </w:rPr>
      </w:pPr>
    </w:p>
    <w:p w14:paraId="7EAD8F64" w14:textId="34CE3EFA" w:rsidR="00DC2F6E" w:rsidRDefault="00EC127B" w:rsidP="00DC2F6E">
      <w:pPr>
        <w:pStyle w:val="NoSpacing"/>
        <w:rPr>
          <w:lang w:val="en-US"/>
        </w:rPr>
      </w:pPr>
      <w:r>
        <w:rPr>
          <w:lang w:val="en-US"/>
        </w:rPr>
        <w:t>We call upon the authorities and public – at this critical time - to do all they can to “crush the rolling snowball” of racism and xenophobia before it “has turned into an avalanche”.</w:t>
      </w:r>
    </w:p>
    <w:p w14:paraId="6362E470" w14:textId="77777777" w:rsidR="00DC2F6E" w:rsidRPr="00C02B96" w:rsidRDefault="00DC2F6E" w:rsidP="00DC2F6E">
      <w:pPr>
        <w:pStyle w:val="NoSpacing"/>
        <w:rPr>
          <w:lang w:val="en-US"/>
        </w:rPr>
      </w:pPr>
    </w:p>
    <w:p w14:paraId="63E2994B" w14:textId="77777777" w:rsidR="00596EE3" w:rsidRPr="00526FC1" w:rsidRDefault="000C02DE" w:rsidP="00596EE3">
      <w:pPr>
        <w:pStyle w:val="NoSpacing"/>
        <w:rPr>
          <w:rFonts w:ascii="Calibri" w:eastAsia="Calibri" w:hAnsi="Calibri" w:cs="Times New Roman"/>
          <w:b/>
          <w:lang w:val="en-GB"/>
        </w:rPr>
      </w:pPr>
      <w:r w:rsidRPr="00526FC1">
        <w:rPr>
          <w:rFonts w:ascii="Calibri" w:eastAsia="Calibri" w:hAnsi="Calibri" w:cs="Times New Roman"/>
          <w:b/>
          <w:lang w:val="en-GB"/>
        </w:rPr>
        <w:t xml:space="preserve">The Assembly of Delegates of PEN International calls on </w:t>
      </w:r>
      <w:r w:rsidR="00023359" w:rsidRPr="00526FC1">
        <w:rPr>
          <w:rFonts w:ascii="Calibri" w:eastAsia="Calibri" w:hAnsi="Calibri" w:cs="Times New Roman"/>
          <w:b/>
          <w:lang w:val="en-GB"/>
        </w:rPr>
        <w:t xml:space="preserve">the </w:t>
      </w:r>
      <w:r w:rsidR="004C148D" w:rsidRPr="00526FC1">
        <w:rPr>
          <w:rFonts w:ascii="Calibri" w:eastAsia="Calibri" w:hAnsi="Calibri" w:cs="Times New Roman"/>
          <w:b/>
          <w:lang w:val="en-GB"/>
        </w:rPr>
        <w:t>German</w:t>
      </w:r>
      <w:r w:rsidRPr="00526FC1">
        <w:rPr>
          <w:rFonts w:ascii="Calibri" w:eastAsia="Calibri" w:hAnsi="Calibri" w:cs="Times New Roman"/>
          <w:b/>
          <w:lang w:val="en-GB"/>
        </w:rPr>
        <w:t xml:space="preserve"> authorities to: </w:t>
      </w:r>
    </w:p>
    <w:p w14:paraId="071FAEB6" w14:textId="77777777" w:rsidR="003B26B6" w:rsidRPr="00526FC1" w:rsidRDefault="003B26B6" w:rsidP="00596EE3">
      <w:pPr>
        <w:pStyle w:val="NoSpacing"/>
        <w:rPr>
          <w:rFonts w:ascii="Calibri" w:eastAsia="Calibri" w:hAnsi="Calibri" w:cs="Times New Roman"/>
          <w:b/>
          <w:lang w:val="en-GB"/>
        </w:rPr>
      </w:pPr>
    </w:p>
    <w:p w14:paraId="657E3523" w14:textId="77777777" w:rsidR="000C02DE" w:rsidRPr="00526FC1" w:rsidRDefault="003B26B6" w:rsidP="003B26B6">
      <w:pPr>
        <w:pStyle w:val="NoSpacing"/>
        <w:numPr>
          <w:ilvl w:val="0"/>
          <w:numId w:val="2"/>
        </w:numPr>
        <w:rPr>
          <w:rFonts w:ascii="Calibri" w:eastAsia="Calibri" w:hAnsi="Calibri" w:cs="Times New Roman"/>
          <w:lang w:val="en-GB"/>
        </w:rPr>
      </w:pPr>
      <w:r w:rsidRPr="00526FC1">
        <w:rPr>
          <w:rFonts w:ascii="Calibri" w:eastAsia="Calibri" w:hAnsi="Calibri" w:cs="Times New Roman"/>
          <w:lang w:val="en-GB"/>
        </w:rPr>
        <w:t xml:space="preserve">Prevent and protect against threats and violence against journalists and </w:t>
      </w:r>
      <w:r w:rsidR="004C148D" w:rsidRPr="00526FC1">
        <w:rPr>
          <w:rFonts w:ascii="Calibri" w:eastAsia="Calibri" w:hAnsi="Calibri" w:cs="Times New Roman"/>
          <w:lang w:val="en-GB"/>
        </w:rPr>
        <w:t xml:space="preserve">other </w:t>
      </w:r>
      <w:r w:rsidRPr="00526FC1">
        <w:rPr>
          <w:rFonts w:ascii="Calibri" w:eastAsia="Calibri" w:hAnsi="Calibri" w:cs="Times New Roman"/>
          <w:lang w:val="en-GB"/>
        </w:rPr>
        <w:t xml:space="preserve">media workers; </w:t>
      </w:r>
    </w:p>
    <w:p w14:paraId="35C96252" w14:textId="77777777" w:rsidR="003B26B6" w:rsidRPr="00526FC1" w:rsidRDefault="003B26B6" w:rsidP="003B26B6">
      <w:pPr>
        <w:pStyle w:val="NoSpacing"/>
        <w:ind w:left="360"/>
        <w:rPr>
          <w:rFonts w:ascii="Calibri" w:eastAsia="Calibri" w:hAnsi="Calibri" w:cs="Times New Roman"/>
          <w:lang w:val="en-GB"/>
        </w:rPr>
      </w:pPr>
    </w:p>
    <w:p w14:paraId="09CDBF21" w14:textId="77777777" w:rsidR="00B84659" w:rsidRPr="00526FC1" w:rsidRDefault="003B26B6" w:rsidP="00B84659">
      <w:pPr>
        <w:pStyle w:val="ListParagraph"/>
        <w:numPr>
          <w:ilvl w:val="0"/>
          <w:numId w:val="2"/>
        </w:numPr>
        <w:spacing w:after="0" w:line="240" w:lineRule="auto"/>
        <w:rPr>
          <w:lang w:val="en-GB"/>
        </w:rPr>
      </w:pPr>
      <w:r w:rsidRPr="00526FC1">
        <w:rPr>
          <w:lang w:val="en-GB"/>
        </w:rPr>
        <w:t>Ensure impartial, prompt, thorough, independent and effective investigations into all alleged crimes and hold those responsible to account;</w:t>
      </w:r>
    </w:p>
    <w:p w14:paraId="352A1893" w14:textId="77777777" w:rsidR="00B84659" w:rsidRPr="00526FC1" w:rsidRDefault="00B84659" w:rsidP="00B84659">
      <w:pPr>
        <w:pStyle w:val="ListParagraph"/>
        <w:rPr>
          <w:lang w:val="en-GB"/>
        </w:rPr>
      </w:pPr>
    </w:p>
    <w:p w14:paraId="2AFD9319" w14:textId="23D586CC" w:rsidR="003B26B6" w:rsidRPr="00526FC1" w:rsidRDefault="00B84659" w:rsidP="00222B99">
      <w:pPr>
        <w:pStyle w:val="ListParagraph"/>
        <w:numPr>
          <w:ilvl w:val="0"/>
          <w:numId w:val="2"/>
        </w:numPr>
        <w:spacing w:after="0" w:line="240" w:lineRule="auto"/>
        <w:rPr>
          <w:lang w:val="en-GB"/>
        </w:rPr>
      </w:pPr>
      <w:r w:rsidRPr="00526FC1">
        <w:rPr>
          <w:lang w:val="en-GB"/>
        </w:rPr>
        <w:t xml:space="preserve">Take all possible measures to combat xenophobia, anti-refugee </w:t>
      </w:r>
      <w:r w:rsidR="00222B99">
        <w:rPr>
          <w:lang w:val="en-GB"/>
        </w:rPr>
        <w:t>preju</w:t>
      </w:r>
      <w:bookmarkStart w:id="0" w:name="_GoBack"/>
      <w:bookmarkEnd w:id="0"/>
      <w:r w:rsidR="00222B99">
        <w:rPr>
          <w:lang w:val="en-GB"/>
        </w:rPr>
        <w:t>dice</w:t>
      </w:r>
      <w:r w:rsidR="00222B99" w:rsidRPr="00526FC1">
        <w:rPr>
          <w:lang w:val="en-GB"/>
        </w:rPr>
        <w:t xml:space="preserve"> </w:t>
      </w:r>
      <w:r w:rsidRPr="00526FC1">
        <w:rPr>
          <w:lang w:val="en-GB"/>
        </w:rPr>
        <w:t>and racism.</w:t>
      </w:r>
    </w:p>
    <w:p w14:paraId="5D00FBCC" w14:textId="77777777" w:rsidR="00736135" w:rsidRPr="00526FC1" w:rsidRDefault="00736135" w:rsidP="00C02B96">
      <w:pPr>
        <w:pStyle w:val="NoSpacing"/>
        <w:rPr>
          <w:lang w:val="en-GB"/>
        </w:rPr>
      </w:pPr>
    </w:p>
    <w:p w14:paraId="527B0D39" w14:textId="77777777" w:rsidR="0020720A" w:rsidRDefault="0020720A" w:rsidP="0020720A">
      <w:pPr>
        <w:pStyle w:val="NoSpacing"/>
        <w:rPr>
          <w:rFonts w:ascii="Calibri" w:eastAsia="Calibri" w:hAnsi="Calibri" w:cs="Times New Roman"/>
          <w:b/>
        </w:rPr>
      </w:pPr>
    </w:p>
    <w:p w14:paraId="09C8B986" w14:textId="65965FDE" w:rsidR="00736135" w:rsidRPr="00C02B96" w:rsidRDefault="00736135" w:rsidP="00C02B96">
      <w:pPr>
        <w:pStyle w:val="NoSpacing"/>
        <w:rPr>
          <w:lang w:val="en-US"/>
        </w:rPr>
      </w:pPr>
    </w:p>
    <w:p w14:paraId="7481F92E" w14:textId="77777777" w:rsidR="00736135" w:rsidRPr="00C02B96" w:rsidRDefault="00736135" w:rsidP="00C02B96">
      <w:pPr>
        <w:pStyle w:val="NoSpacing"/>
        <w:rPr>
          <w:lang w:val="en-US"/>
        </w:rPr>
      </w:pPr>
    </w:p>
    <w:p w14:paraId="3941600F" w14:textId="77777777" w:rsidR="00736135" w:rsidRPr="00C02B96" w:rsidRDefault="00736135" w:rsidP="00C02B96">
      <w:pPr>
        <w:pStyle w:val="NoSpacing"/>
        <w:rPr>
          <w:lang w:val="en-US"/>
        </w:rPr>
      </w:pPr>
    </w:p>
    <w:p w14:paraId="1C0EED27" w14:textId="77777777" w:rsidR="00736135" w:rsidRPr="00C02B96" w:rsidRDefault="00736135" w:rsidP="00C02B96">
      <w:pPr>
        <w:pStyle w:val="NoSpacing"/>
        <w:rPr>
          <w:lang w:val="en-US"/>
        </w:rPr>
      </w:pPr>
    </w:p>
    <w:sectPr w:rsidR="00736135" w:rsidRPr="00C02B9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F6910" w14:textId="77777777" w:rsidR="00A84487" w:rsidRDefault="00A84487" w:rsidP="00883E99">
      <w:pPr>
        <w:spacing w:after="0" w:line="240" w:lineRule="auto"/>
      </w:pPr>
      <w:r>
        <w:separator/>
      </w:r>
    </w:p>
  </w:endnote>
  <w:endnote w:type="continuationSeparator" w:id="0">
    <w:p w14:paraId="2B1BC8E8" w14:textId="77777777" w:rsidR="00A84487" w:rsidRDefault="00A84487" w:rsidP="00883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6F217" w14:textId="77777777" w:rsidR="00A84487" w:rsidRDefault="00A84487" w:rsidP="00883E99">
      <w:pPr>
        <w:spacing w:after="0" w:line="240" w:lineRule="auto"/>
      </w:pPr>
      <w:r>
        <w:separator/>
      </w:r>
    </w:p>
  </w:footnote>
  <w:footnote w:type="continuationSeparator" w:id="0">
    <w:p w14:paraId="17E261D4" w14:textId="77777777" w:rsidR="00A84487" w:rsidRDefault="00A84487" w:rsidP="00883E99">
      <w:pPr>
        <w:spacing w:after="0" w:line="240" w:lineRule="auto"/>
      </w:pPr>
      <w:r>
        <w:continuationSeparator/>
      </w:r>
    </w:p>
  </w:footnote>
  <w:footnote w:id="1">
    <w:p w14:paraId="7940B82C" w14:textId="049E2193" w:rsidR="008D1DEC" w:rsidRPr="008D1DEC" w:rsidRDefault="008D1DEC" w:rsidP="008D1DEC">
      <w:pPr>
        <w:pStyle w:val="FootnoteText"/>
        <w:rPr>
          <w:lang w:val="en-GB"/>
        </w:rPr>
      </w:pPr>
      <w:r>
        <w:rPr>
          <w:rStyle w:val="FootnoteReference"/>
        </w:rPr>
        <w:footnoteRef/>
      </w:r>
      <w:r>
        <w:t xml:space="preserve"> </w:t>
      </w:r>
      <w:r w:rsidR="001F48E7" w:rsidRPr="001F48E7">
        <w:t>Deutsche Welle</w:t>
      </w:r>
      <w:r w:rsidR="001F48E7">
        <w:t xml:space="preserve"> (DW)</w:t>
      </w:r>
      <w:r>
        <w:t xml:space="preserve">, </w:t>
      </w:r>
      <w:r w:rsidR="00526FC1">
        <w:t>PEGIDA protesto</w:t>
      </w:r>
      <w:r w:rsidRPr="008D1DEC">
        <w:t>r in row with reporters was police employee</w:t>
      </w:r>
      <w:r>
        <w:t xml:space="preserve">, 22 August 2018: </w:t>
      </w:r>
      <w:hyperlink r:id="rId1" w:history="1">
        <w:r w:rsidRPr="007A5565">
          <w:rPr>
            <w:rStyle w:val="Hyperlink"/>
          </w:rPr>
          <w:t>https://www.dw.com/en/pegida-protester-in-row-with-reporters-was-police-employee/a-45189306</w:t>
        </w:r>
      </w:hyperlink>
      <w:r>
        <w:t xml:space="preserve"> </w:t>
      </w:r>
    </w:p>
  </w:footnote>
  <w:footnote w:id="2">
    <w:p w14:paraId="42E663AC" w14:textId="77777777" w:rsidR="001F48E7" w:rsidRPr="001F48E7" w:rsidRDefault="001F48E7">
      <w:pPr>
        <w:pStyle w:val="FootnoteText"/>
        <w:rPr>
          <w:lang w:val="en-GB"/>
        </w:rPr>
      </w:pPr>
      <w:r>
        <w:rPr>
          <w:rStyle w:val="FootnoteReference"/>
        </w:rPr>
        <w:footnoteRef/>
      </w:r>
      <w:r>
        <w:t xml:space="preserve"> </w:t>
      </w:r>
      <w:r>
        <w:rPr>
          <w:lang w:val="en-GB"/>
        </w:rPr>
        <w:t xml:space="preserve">BBC, </w:t>
      </w:r>
      <w:r w:rsidRPr="001F48E7">
        <w:rPr>
          <w:lang w:val="en-GB"/>
        </w:rPr>
        <w:t>Germany migrants: Protesters face off in Chemnitz</w:t>
      </w:r>
      <w:r>
        <w:rPr>
          <w:lang w:val="en-GB"/>
        </w:rPr>
        <w:t xml:space="preserve">, 28 August 2018: </w:t>
      </w:r>
      <w:hyperlink r:id="rId2" w:history="1">
        <w:r w:rsidRPr="007A5565">
          <w:rPr>
            <w:rStyle w:val="Hyperlink"/>
            <w:lang w:val="en-GB"/>
          </w:rPr>
          <w:t>https://www.bbc.co.uk/news/world-europe-45395066</w:t>
        </w:r>
      </w:hyperlink>
      <w:r>
        <w:rPr>
          <w:lang w:val="en-GB"/>
        </w:rPr>
        <w:t xml:space="preserve"> </w:t>
      </w:r>
    </w:p>
  </w:footnote>
  <w:footnote w:id="3">
    <w:p w14:paraId="1B8AA8B6" w14:textId="77777777" w:rsidR="001F48E7" w:rsidRPr="001F48E7" w:rsidRDefault="001F48E7">
      <w:pPr>
        <w:pStyle w:val="FootnoteText"/>
        <w:rPr>
          <w:lang w:val="en-GB"/>
        </w:rPr>
      </w:pPr>
      <w:r>
        <w:rPr>
          <w:rStyle w:val="FootnoteReference"/>
        </w:rPr>
        <w:footnoteRef/>
      </w:r>
      <w:r>
        <w:t xml:space="preserve"> </w:t>
      </w:r>
      <w:r>
        <w:rPr>
          <w:lang w:val="en-GB"/>
        </w:rPr>
        <w:t xml:space="preserve">Reporters Without Borders (RSF), </w:t>
      </w:r>
      <w:r w:rsidRPr="001F48E7">
        <w:rPr>
          <w:lang w:val="en-GB"/>
        </w:rPr>
        <w:t>Clear increase in violence against journalists in Germany in 2018</w:t>
      </w:r>
      <w:r>
        <w:rPr>
          <w:lang w:val="en-GB"/>
        </w:rPr>
        <w:t xml:space="preserve">, 10 September 2018: </w:t>
      </w:r>
      <w:hyperlink r:id="rId3" w:history="1">
        <w:r w:rsidRPr="007A5565">
          <w:rPr>
            <w:rStyle w:val="Hyperlink"/>
            <w:lang w:val="en-GB"/>
          </w:rPr>
          <w:t>https://rsf.org/en/news/clear-increase-violence-against-journalists-germany-2018%20</w:t>
        </w:r>
      </w:hyperlink>
      <w:r>
        <w:rPr>
          <w:lang w:val="en-GB"/>
        </w:rPr>
        <w:t xml:space="preserve"> </w:t>
      </w:r>
    </w:p>
  </w:footnote>
  <w:footnote w:id="4">
    <w:p w14:paraId="3176FED2" w14:textId="77777777" w:rsidR="001F48E7" w:rsidRPr="001F48E7" w:rsidRDefault="001F48E7" w:rsidP="001F48E7">
      <w:pPr>
        <w:pStyle w:val="FootnoteText"/>
      </w:pPr>
      <w:r>
        <w:rPr>
          <w:rStyle w:val="FootnoteReference"/>
        </w:rPr>
        <w:footnoteRef/>
      </w:r>
      <w:r>
        <w:t xml:space="preserve"> European Centre for Press and Media Freedom (ECPMF), 'Be careful out there' German union warns journalists at demonstrations, 31 August 2018: </w:t>
      </w:r>
      <w:hyperlink r:id="rId4" w:history="1">
        <w:r w:rsidRPr="007A5565">
          <w:rPr>
            <w:rStyle w:val="Hyperlink"/>
          </w:rPr>
          <w:t>https://ecpmf.eu/news/threats/be-careful-out-there-german-union-warns-journalists</w:t>
        </w:r>
      </w:hyperlink>
      <w:r>
        <w:t xml:space="preserve"> </w:t>
      </w:r>
    </w:p>
  </w:footnote>
  <w:footnote w:id="5">
    <w:p w14:paraId="3D1A9AAD" w14:textId="77777777" w:rsidR="00067E52" w:rsidRPr="00067E52" w:rsidRDefault="00067E52" w:rsidP="00067E52">
      <w:pPr>
        <w:pStyle w:val="FootnoteText"/>
        <w:rPr>
          <w:lang w:val="en-GB"/>
        </w:rPr>
      </w:pPr>
      <w:r>
        <w:rPr>
          <w:rStyle w:val="FootnoteReference"/>
        </w:rPr>
        <w:footnoteRef/>
      </w:r>
      <w:r>
        <w:t xml:space="preserve"> </w:t>
      </w:r>
      <w:r>
        <w:rPr>
          <w:lang w:val="en-GB"/>
        </w:rPr>
        <w:t xml:space="preserve">The Guardian, </w:t>
      </w:r>
      <w:r w:rsidRPr="00067E52">
        <w:rPr>
          <w:lang w:val="en-GB"/>
        </w:rPr>
        <w:t>Germany's spy agency chief loses job over Chemnitz video claims</w:t>
      </w:r>
      <w:r>
        <w:rPr>
          <w:lang w:val="en-GB"/>
        </w:rPr>
        <w:t xml:space="preserve">, 18 September 2018: </w:t>
      </w:r>
      <w:hyperlink r:id="rId5" w:history="1">
        <w:r w:rsidRPr="007A5565">
          <w:rPr>
            <w:rStyle w:val="Hyperlink"/>
            <w:lang w:val="en-GB"/>
          </w:rPr>
          <w:t>https://www.theguardian.com/world/2018/sep/18/germanys-domestic-spy-chief-hans-georg-maassen-chemnitz</w:t>
        </w:r>
      </w:hyperlink>
      <w:r>
        <w:rPr>
          <w:lang w:val="en-GB"/>
        </w:rPr>
        <w:t xml:space="preserve"> </w:t>
      </w:r>
    </w:p>
  </w:footnote>
  <w:footnote w:id="6">
    <w:p w14:paraId="7C726E58" w14:textId="77777777" w:rsidR="0014255F" w:rsidRPr="00961248" w:rsidRDefault="0014255F" w:rsidP="0014255F">
      <w:pPr>
        <w:pStyle w:val="FootnoteText"/>
        <w:rPr>
          <w:lang w:val="en-GB"/>
        </w:rPr>
      </w:pPr>
      <w:r>
        <w:rPr>
          <w:rStyle w:val="FootnoteReference"/>
        </w:rPr>
        <w:footnoteRef/>
      </w:r>
      <w:r>
        <w:t xml:space="preserve"> </w:t>
      </w:r>
      <w:r w:rsidRPr="0014255F">
        <w:t>https://www.dw.com/en/chemnitz-attack-on-jewish-restaurant-it-is-five-past-midnight/a-45421920</w:t>
      </w:r>
    </w:p>
  </w:footnote>
  <w:footnote w:id="7">
    <w:p w14:paraId="40ACB743" w14:textId="77777777" w:rsidR="003B26B6" w:rsidRPr="003B26B6" w:rsidRDefault="003B26B6" w:rsidP="003B26B6">
      <w:pPr>
        <w:pStyle w:val="NoSpacing"/>
      </w:pPr>
      <w:r>
        <w:rPr>
          <w:rStyle w:val="FootnoteReference"/>
        </w:rPr>
        <w:footnoteRef/>
      </w:r>
      <w:r>
        <w:t xml:space="preserve"> </w:t>
      </w:r>
      <w:r w:rsidRPr="003B26B6">
        <w:rPr>
          <w:sz w:val="20"/>
          <w:szCs w:val="20"/>
        </w:rPr>
        <w:t xml:space="preserve">Original quote in German </w:t>
      </w:r>
      <w:r w:rsidRPr="003B26B6">
        <w:rPr>
          <w:i/>
          <w:sz w:val="20"/>
          <w:szCs w:val="20"/>
        </w:rPr>
        <w:t>„Die Ereignisse von 1933-1945 hätten spätestens 1928 bekämpft werden müssen. [...] Man darf nicht warten, bis der Freiheitskampf Landesverrat genannt wird. Man darf nicht warten, bis aus dem Schneeball eine Lawine geworden ist. Man muß den rollenden Schneeball zertreten. Die Lawine hält keiner mehr auf. Sie ruht erst, wenn sie alles unter sich begraben hat. Das ist die Lehre, das ist das Fazit dessen, was uns 1933 widerfuhr.“</w:t>
      </w:r>
      <w:r w:rsidRPr="003B26B6">
        <w:rPr>
          <w:sz w:val="20"/>
          <w:szCs w:val="20"/>
        </w:rPr>
        <w:t xml:space="preserve"> </w:t>
      </w:r>
      <w:r w:rsidRPr="003B26B6">
        <w:rPr>
          <w:color w:val="3F3F32"/>
          <w:sz w:val="20"/>
          <w:szCs w:val="20"/>
        </w:rPr>
        <w:t xml:space="preserve"> </w:t>
      </w:r>
      <w:r>
        <w:rPr>
          <w:sz w:val="20"/>
          <w:szCs w:val="20"/>
        </w:rPr>
        <w:t>A</w:t>
      </w:r>
      <w:r w:rsidRPr="003B26B6">
        <w:rPr>
          <w:sz w:val="20"/>
          <w:szCs w:val="20"/>
        </w:rPr>
        <w:t xml:space="preserve">vailable at </w:t>
      </w:r>
      <w:hyperlink r:id="rId6" w:history="1">
        <w:r w:rsidRPr="003B26B6">
          <w:rPr>
            <w:rStyle w:val="Hyperlink"/>
            <w:sz w:val="20"/>
            <w:szCs w:val="20"/>
          </w:rPr>
          <w:t>http://www.alwinbinder.de/html/erich_kastner.html</w:t>
        </w:r>
      </w:hyperlink>
      <w:r w:rsidRPr="003B26B6">
        <w:rPr>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0276"/>
    <w:multiLevelType w:val="hybridMultilevel"/>
    <w:tmpl w:val="23BE7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06759E"/>
    <w:multiLevelType w:val="hybridMultilevel"/>
    <w:tmpl w:val="F0908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B8292C"/>
    <w:multiLevelType w:val="hybridMultilevel"/>
    <w:tmpl w:val="94AE53F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50982073"/>
    <w:multiLevelType w:val="hybridMultilevel"/>
    <w:tmpl w:val="C3401DFC"/>
    <w:lvl w:ilvl="0" w:tplc="CBF4D2F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B66B53"/>
    <w:multiLevelType w:val="hybridMultilevel"/>
    <w:tmpl w:val="49F83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en-US" w:vendorID="64" w:dllVersion="6" w:nlCheck="1" w:checkStyle="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EC"/>
    <w:rsid w:val="00023359"/>
    <w:rsid w:val="000377EC"/>
    <w:rsid w:val="000647A1"/>
    <w:rsid w:val="00067E52"/>
    <w:rsid w:val="000C02DE"/>
    <w:rsid w:val="000C389C"/>
    <w:rsid w:val="00121327"/>
    <w:rsid w:val="00123FE9"/>
    <w:rsid w:val="0014255F"/>
    <w:rsid w:val="001507CB"/>
    <w:rsid w:val="001F48E7"/>
    <w:rsid w:val="0020720A"/>
    <w:rsid w:val="00222B99"/>
    <w:rsid w:val="002611F2"/>
    <w:rsid w:val="00276FDF"/>
    <w:rsid w:val="00285C77"/>
    <w:rsid w:val="002B7782"/>
    <w:rsid w:val="002D0689"/>
    <w:rsid w:val="003B09F0"/>
    <w:rsid w:val="003B26B6"/>
    <w:rsid w:val="004C148D"/>
    <w:rsid w:val="004C625F"/>
    <w:rsid w:val="004F2034"/>
    <w:rsid w:val="00510F2E"/>
    <w:rsid w:val="00526FC1"/>
    <w:rsid w:val="00596EE3"/>
    <w:rsid w:val="005C3941"/>
    <w:rsid w:val="005C722E"/>
    <w:rsid w:val="005F3047"/>
    <w:rsid w:val="00641D0C"/>
    <w:rsid w:val="006638E5"/>
    <w:rsid w:val="006F4725"/>
    <w:rsid w:val="00732321"/>
    <w:rsid w:val="00736135"/>
    <w:rsid w:val="00751CF6"/>
    <w:rsid w:val="00776E50"/>
    <w:rsid w:val="007A2918"/>
    <w:rsid w:val="007B67A0"/>
    <w:rsid w:val="008360E3"/>
    <w:rsid w:val="00877623"/>
    <w:rsid w:val="00883E99"/>
    <w:rsid w:val="008D1DEC"/>
    <w:rsid w:val="008E7C8A"/>
    <w:rsid w:val="008F012A"/>
    <w:rsid w:val="00916B35"/>
    <w:rsid w:val="009225C4"/>
    <w:rsid w:val="00994F15"/>
    <w:rsid w:val="00A2682F"/>
    <w:rsid w:val="00A773CF"/>
    <w:rsid w:val="00A84487"/>
    <w:rsid w:val="00AA51DD"/>
    <w:rsid w:val="00B2157C"/>
    <w:rsid w:val="00B24CBE"/>
    <w:rsid w:val="00B63F10"/>
    <w:rsid w:val="00B84659"/>
    <w:rsid w:val="00BF04EC"/>
    <w:rsid w:val="00C02B96"/>
    <w:rsid w:val="00C80528"/>
    <w:rsid w:val="00D20960"/>
    <w:rsid w:val="00D50A4E"/>
    <w:rsid w:val="00D81594"/>
    <w:rsid w:val="00DA7152"/>
    <w:rsid w:val="00DC2F6E"/>
    <w:rsid w:val="00DD6ACE"/>
    <w:rsid w:val="00E02EA8"/>
    <w:rsid w:val="00E05C15"/>
    <w:rsid w:val="00E6625D"/>
    <w:rsid w:val="00EC127B"/>
    <w:rsid w:val="00F365C1"/>
    <w:rsid w:val="00F832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632F"/>
  <w15:chartTrackingRefBased/>
  <w15:docId w15:val="{C973BD6E-1A21-46D8-9698-A7DD7398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782"/>
    <w:rPr>
      <w:color w:val="0563C1" w:themeColor="hyperlink"/>
      <w:u w:val="single"/>
    </w:rPr>
  </w:style>
  <w:style w:type="character" w:customStyle="1" w:styleId="UnresolvedMention1">
    <w:name w:val="Unresolved Mention1"/>
    <w:basedOn w:val="DefaultParagraphFont"/>
    <w:uiPriority w:val="99"/>
    <w:semiHidden/>
    <w:unhideWhenUsed/>
    <w:rsid w:val="002B7782"/>
    <w:rPr>
      <w:color w:val="605E5C"/>
      <w:shd w:val="clear" w:color="auto" w:fill="E1DFDD"/>
    </w:rPr>
  </w:style>
  <w:style w:type="paragraph" w:styleId="ListParagraph">
    <w:name w:val="List Paragraph"/>
    <w:basedOn w:val="Normal"/>
    <w:uiPriority w:val="34"/>
    <w:qFormat/>
    <w:rsid w:val="002B7782"/>
    <w:pPr>
      <w:ind w:left="720"/>
      <w:contextualSpacing/>
    </w:pPr>
  </w:style>
  <w:style w:type="character" w:styleId="FollowedHyperlink">
    <w:name w:val="FollowedHyperlink"/>
    <w:basedOn w:val="DefaultParagraphFont"/>
    <w:uiPriority w:val="99"/>
    <w:semiHidden/>
    <w:unhideWhenUsed/>
    <w:rsid w:val="002B7782"/>
    <w:rPr>
      <w:color w:val="954F72" w:themeColor="followedHyperlink"/>
      <w:u w:val="single"/>
    </w:rPr>
  </w:style>
  <w:style w:type="paragraph" w:styleId="EndnoteText">
    <w:name w:val="endnote text"/>
    <w:basedOn w:val="Normal"/>
    <w:link w:val="EndnoteTextChar"/>
    <w:uiPriority w:val="99"/>
    <w:unhideWhenUsed/>
    <w:rsid w:val="00883E99"/>
    <w:pPr>
      <w:spacing w:after="0" w:line="240" w:lineRule="auto"/>
    </w:pPr>
    <w:rPr>
      <w:sz w:val="20"/>
      <w:szCs w:val="20"/>
    </w:rPr>
  </w:style>
  <w:style w:type="character" w:customStyle="1" w:styleId="EndnoteTextChar">
    <w:name w:val="Endnote Text Char"/>
    <w:basedOn w:val="DefaultParagraphFont"/>
    <w:link w:val="EndnoteText"/>
    <w:uiPriority w:val="99"/>
    <w:rsid w:val="00883E99"/>
    <w:rPr>
      <w:sz w:val="20"/>
      <w:szCs w:val="20"/>
    </w:rPr>
  </w:style>
  <w:style w:type="character" w:styleId="EndnoteReference">
    <w:name w:val="endnote reference"/>
    <w:basedOn w:val="DefaultParagraphFont"/>
    <w:uiPriority w:val="99"/>
    <w:semiHidden/>
    <w:unhideWhenUsed/>
    <w:rsid w:val="00883E99"/>
    <w:rPr>
      <w:vertAlign w:val="superscript"/>
    </w:rPr>
  </w:style>
  <w:style w:type="paragraph" w:styleId="NoSpacing">
    <w:name w:val="No Spacing"/>
    <w:uiPriority w:val="1"/>
    <w:qFormat/>
    <w:rsid w:val="00C02B96"/>
    <w:pPr>
      <w:spacing w:after="0" w:line="240" w:lineRule="auto"/>
    </w:pPr>
  </w:style>
  <w:style w:type="paragraph" w:styleId="FootnoteText">
    <w:name w:val="footnote text"/>
    <w:basedOn w:val="Normal"/>
    <w:link w:val="FootnoteTextChar"/>
    <w:uiPriority w:val="99"/>
    <w:semiHidden/>
    <w:unhideWhenUsed/>
    <w:rsid w:val="008D1D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DEC"/>
    <w:rPr>
      <w:sz w:val="20"/>
      <w:szCs w:val="20"/>
    </w:rPr>
  </w:style>
  <w:style w:type="character" w:styleId="FootnoteReference">
    <w:name w:val="footnote reference"/>
    <w:basedOn w:val="DefaultParagraphFont"/>
    <w:uiPriority w:val="99"/>
    <w:semiHidden/>
    <w:unhideWhenUsed/>
    <w:rsid w:val="008D1DEC"/>
    <w:rPr>
      <w:vertAlign w:val="superscript"/>
    </w:rPr>
  </w:style>
  <w:style w:type="character" w:styleId="CommentReference">
    <w:name w:val="annotation reference"/>
    <w:basedOn w:val="DefaultParagraphFont"/>
    <w:uiPriority w:val="99"/>
    <w:semiHidden/>
    <w:unhideWhenUsed/>
    <w:rsid w:val="00AA51DD"/>
    <w:rPr>
      <w:sz w:val="16"/>
      <w:szCs w:val="16"/>
    </w:rPr>
  </w:style>
  <w:style w:type="paragraph" w:styleId="CommentText">
    <w:name w:val="annotation text"/>
    <w:basedOn w:val="Normal"/>
    <w:link w:val="CommentTextChar"/>
    <w:uiPriority w:val="99"/>
    <w:semiHidden/>
    <w:unhideWhenUsed/>
    <w:rsid w:val="00AA51DD"/>
    <w:pPr>
      <w:spacing w:line="240" w:lineRule="auto"/>
    </w:pPr>
    <w:rPr>
      <w:sz w:val="20"/>
      <w:szCs w:val="20"/>
    </w:rPr>
  </w:style>
  <w:style w:type="character" w:customStyle="1" w:styleId="CommentTextChar">
    <w:name w:val="Comment Text Char"/>
    <w:basedOn w:val="DefaultParagraphFont"/>
    <w:link w:val="CommentText"/>
    <w:uiPriority w:val="99"/>
    <w:semiHidden/>
    <w:rsid w:val="00AA51DD"/>
    <w:rPr>
      <w:sz w:val="20"/>
      <w:szCs w:val="20"/>
    </w:rPr>
  </w:style>
  <w:style w:type="paragraph" w:styleId="CommentSubject">
    <w:name w:val="annotation subject"/>
    <w:basedOn w:val="CommentText"/>
    <w:next w:val="CommentText"/>
    <w:link w:val="CommentSubjectChar"/>
    <w:uiPriority w:val="99"/>
    <w:semiHidden/>
    <w:unhideWhenUsed/>
    <w:rsid w:val="00AA51DD"/>
    <w:rPr>
      <w:b/>
      <w:bCs/>
    </w:rPr>
  </w:style>
  <w:style w:type="character" w:customStyle="1" w:styleId="CommentSubjectChar">
    <w:name w:val="Comment Subject Char"/>
    <w:basedOn w:val="CommentTextChar"/>
    <w:link w:val="CommentSubject"/>
    <w:uiPriority w:val="99"/>
    <w:semiHidden/>
    <w:rsid w:val="00AA51DD"/>
    <w:rPr>
      <w:b/>
      <w:bCs/>
      <w:sz w:val="20"/>
      <w:szCs w:val="20"/>
    </w:rPr>
  </w:style>
  <w:style w:type="paragraph" w:styleId="BalloonText">
    <w:name w:val="Balloon Text"/>
    <w:basedOn w:val="Normal"/>
    <w:link w:val="BalloonTextChar"/>
    <w:uiPriority w:val="99"/>
    <w:semiHidden/>
    <w:unhideWhenUsed/>
    <w:rsid w:val="00AA5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2117">
      <w:bodyDiv w:val="1"/>
      <w:marLeft w:val="0"/>
      <w:marRight w:val="0"/>
      <w:marTop w:val="0"/>
      <w:marBottom w:val="0"/>
      <w:divBdr>
        <w:top w:val="none" w:sz="0" w:space="0" w:color="auto"/>
        <w:left w:val="none" w:sz="0" w:space="0" w:color="auto"/>
        <w:bottom w:val="none" w:sz="0" w:space="0" w:color="auto"/>
        <w:right w:val="none" w:sz="0" w:space="0" w:color="auto"/>
      </w:divBdr>
      <w:divsChild>
        <w:div w:id="2017346438">
          <w:marLeft w:val="0"/>
          <w:marRight w:val="0"/>
          <w:marTop w:val="0"/>
          <w:marBottom w:val="0"/>
          <w:divBdr>
            <w:top w:val="none" w:sz="0" w:space="0" w:color="auto"/>
            <w:left w:val="none" w:sz="0" w:space="0" w:color="auto"/>
            <w:bottom w:val="none" w:sz="0" w:space="0" w:color="auto"/>
            <w:right w:val="none" w:sz="0" w:space="0" w:color="auto"/>
          </w:divBdr>
          <w:divsChild>
            <w:div w:id="6551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00298">
      <w:bodyDiv w:val="1"/>
      <w:marLeft w:val="0"/>
      <w:marRight w:val="0"/>
      <w:marTop w:val="0"/>
      <w:marBottom w:val="0"/>
      <w:divBdr>
        <w:top w:val="none" w:sz="0" w:space="0" w:color="auto"/>
        <w:left w:val="none" w:sz="0" w:space="0" w:color="auto"/>
        <w:bottom w:val="none" w:sz="0" w:space="0" w:color="auto"/>
        <w:right w:val="none" w:sz="0" w:space="0" w:color="auto"/>
      </w:divBdr>
    </w:div>
    <w:div w:id="667682613">
      <w:bodyDiv w:val="1"/>
      <w:marLeft w:val="0"/>
      <w:marRight w:val="0"/>
      <w:marTop w:val="0"/>
      <w:marBottom w:val="0"/>
      <w:divBdr>
        <w:top w:val="none" w:sz="0" w:space="0" w:color="auto"/>
        <w:left w:val="none" w:sz="0" w:space="0" w:color="auto"/>
        <w:bottom w:val="none" w:sz="0" w:space="0" w:color="auto"/>
        <w:right w:val="none" w:sz="0" w:space="0" w:color="auto"/>
      </w:divBdr>
    </w:div>
    <w:div w:id="728919308">
      <w:bodyDiv w:val="1"/>
      <w:marLeft w:val="0"/>
      <w:marRight w:val="0"/>
      <w:marTop w:val="0"/>
      <w:marBottom w:val="0"/>
      <w:divBdr>
        <w:top w:val="none" w:sz="0" w:space="0" w:color="auto"/>
        <w:left w:val="none" w:sz="0" w:space="0" w:color="auto"/>
        <w:bottom w:val="none" w:sz="0" w:space="0" w:color="auto"/>
        <w:right w:val="none" w:sz="0" w:space="0" w:color="auto"/>
      </w:divBdr>
    </w:div>
    <w:div w:id="843396637">
      <w:bodyDiv w:val="1"/>
      <w:marLeft w:val="0"/>
      <w:marRight w:val="0"/>
      <w:marTop w:val="0"/>
      <w:marBottom w:val="0"/>
      <w:divBdr>
        <w:top w:val="none" w:sz="0" w:space="0" w:color="auto"/>
        <w:left w:val="none" w:sz="0" w:space="0" w:color="auto"/>
        <w:bottom w:val="none" w:sz="0" w:space="0" w:color="auto"/>
        <w:right w:val="none" w:sz="0" w:space="0" w:color="auto"/>
      </w:divBdr>
    </w:div>
    <w:div w:id="1215698508">
      <w:bodyDiv w:val="1"/>
      <w:marLeft w:val="0"/>
      <w:marRight w:val="0"/>
      <w:marTop w:val="0"/>
      <w:marBottom w:val="0"/>
      <w:divBdr>
        <w:top w:val="none" w:sz="0" w:space="0" w:color="auto"/>
        <w:left w:val="none" w:sz="0" w:space="0" w:color="auto"/>
        <w:bottom w:val="none" w:sz="0" w:space="0" w:color="auto"/>
        <w:right w:val="none" w:sz="0" w:space="0" w:color="auto"/>
      </w:divBdr>
    </w:div>
    <w:div w:id="169623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rsf.org/en/news/clear-increase-violence-against-journalists-germany-2018%20" TargetMode="External"/><Relationship Id="rId4" Type="http://schemas.openxmlformats.org/officeDocument/2006/relationships/hyperlink" Target="https://ecpmf.eu/news/threats/be-careful-out-there-german-union-warns-journalists" TargetMode="External"/><Relationship Id="rId5" Type="http://schemas.openxmlformats.org/officeDocument/2006/relationships/hyperlink" Target="https://www.theguardian.com/world/2018/sep/18/germanys-domestic-spy-chief-hans-georg-maassen-chemnitz" TargetMode="External"/><Relationship Id="rId6" Type="http://schemas.openxmlformats.org/officeDocument/2006/relationships/hyperlink" Target="http://www.alwinbinder.de/html/erich_kastner.html" TargetMode="External"/><Relationship Id="rId1" Type="http://schemas.openxmlformats.org/officeDocument/2006/relationships/hyperlink" Target="https://www.dw.com/en/pegida-protester-in-row-with-reporters-was-police-employee/a-45189306" TargetMode="External"/><Relationship Id="rId2" Type="http://schemas.openxmlformats.org/officeDocument/2006/relationships/hyperlink" Target="https://www.bbc.co.uk/news/world-europe-45395066"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6109B-1902-4843-85CC-71C710079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3396</Characters>
  <Application>Microsoft Macintosh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Regula Venske</dc:creator>
  <cp:keywords/>
  <dc:description/>
  <cp:lastModifiedBy>Mike Halmshaw</cp:lastModifiedBy>
  <cp:revision>2</cp:revision>
  <dcterms:created xsi:type="dcterms:W3CDTF">2018-10-16T16:23:00Z</dcterms:created>
  <dcterms:modified xsi:type="dcterms:W3CDTF">2018-10-16T16:23:00Z</dcterms:modified>
</cp:coreProperties>
</file>